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969c145d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02a2c6f214c51"/>
      <w:footerReference xmlns:r="http://schemas.openxmlformats.org/officeDocument/2006/relationships" w:type="default" r:id="Red896fa965c1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02a2c6f214c51" /><Relationship Type="http://schemas.openxmlformats.org/officeDocument/2006/relationships/footer" Target="/word/footer1.xml" Id="Red896fa965c14975" /></Relationships>
</file>