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1660c5ce7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STEINRØYS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f729eafbc3a43c9"/>
      <w:footerReference xmlns:r="http://schemas.openxmlformats.org/officeDocument/2006/relationships" w:type="default" r:id="R5865be94318d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29eafbc3a43c9" /><Relationship Type="http://schemas.openxmlformats.org/officeDocument/2006/relationships/footer" Target="/word/footer1.xml" Id="R5865be94318d4516" /></Relationships>
</file>