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b69cf827f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STEINRØYS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2d399bd024fa4eac"/>
      <w:footerReference xmlns:r="http://schemas.openxmlformats.org/officeDocument/2006/relationships" w:type="default" r:id="Rd547fa954c45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99bd024fa4eac" /><Relationship Type="http://schemas.openxmlformats.org/officeDocument/2006/relationships/footer" Target="/word/footer1.xml" Id="Rd547fa954c454f71" /></Relationships>
</file>