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587f59ab2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1a5d24cef3d84c30"/>
      <w:footerReference xmlns:r="http://schemas.openxmlformats.org/officeDocument/2006/relationships" w:type="default" r:id="R338e3862f999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d24cef3d84c30" /><Relationship Type="http://schemas.openxmlformats.org/officeDocument/2006/relationships/footer" Target="/word/footer1.xml" Id="R338e3862f9994b53" /></Relationships>
</file>