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ea0e14abf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JE. 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JE. 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90999e66a4fdd"/>
      <w:footerReference xmlns:r="http://schemas.openxmlformats.org/officeDocument/2006/relationships" w:type="default" r:id="Rc63e4bfe2c94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JE. DAHL HOLDING AS   ·   Org.nr 988 913 596   ·   Østre Moholt-tun 12   ·   7050 TRONDHEIM   ·   may.b.aronsen@c2i.net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JE. 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90999e66a4fdd" /><Relationship Type="http://schemas.openxmlformats.org/officeDocument/2006/relationships/footer" Target="/word/footer1.xml" Id="Rc63e4bfe2c944405" /></Relationships>
</file>