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bd44e583e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5ef2c6eff6624884"/>
      <w:footerReference xmlns:r="http://schemas.openxmlformats.org/officeDocument/2006/relationships" w:type="default" r:id="R1ce2eabedc8d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2c6eff6624884" /><Relationship Type="http://schemas.openxmlformats.org/officeDocument/2006/relationships/footer" Target="/word/footer1.xml" Id="R1ce2eabedc8d49fc" /></Relationships>
</file>