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e5ccd20df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WIIG INVEST AS</w:t>
      </w:r>
    </w:p>
    <w:sectPr>
      <w:headerReference xmlns:r="http://schemas.openxmlformats.org/officeDocument/2006/relationships" w:type="default" r:id="Rce33510003414505"/>
      <w:footerReference xmlns:r="http://schemas.openxmlformats.org/officeDocument/2006/relationships" w:type="default" r:id="Rdf5074cc6443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INVEST AS   ·   Org.nr 988 915 637   ·   Vardåsveien 110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3510003414505" /><Relationship Type="http://schemas.openxmlformats.org/officeDocument/2006/relationships/footer" Target="/word/footer1.xml" Id="Rdf5074cc64434dad" /></Relationships>
</file>