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60ff7f582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ØSTHEIM HOLDING AS</w:t>
      </w:r>
    </w:p>
    <w:sectPr>
      <w:headerReference xmlns:r="http://schemas.openxmlformats.org/officeDocument/2006/relationships" w:type="default" r:id="R28471580db4f4c95"/>
      <w:footerReference xmlns:r="http://schemas.openxmlformats.org/officeDocument/2006/relationships" w:type="default" r:id="R2f4c60be5b63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HOLDING AS   ·   Org.nr 988 942 413   ·   Brøtergata 4C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71580db4f4c95" /><Relationship Type="http://schemas.openxmlformats.org/officeDocument/2006/relationships/footer" Target="/word/footer1.xml" Id="R2f4c60be5b634dd0" /></Relationships>
</file>