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04fda4e1a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HOLDING AS</w:t>
      </w:r>
    </w:p>
    <w:sectPr>
      <w:headerReference xmlns:r="http://schemas.openxmlformats.org/officeDocument/2006/relationships" w:type="default" r:id="R282ca54190494cf6"/>
      <w:footerReference xmlns:r="http://schemas.openxmlformats.org/officeDocument/2006/relationships" w:type="default" r:id="R456ff2fd71c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a54190494cf6" /><Relationship Type="http://schemas.openxmlformats.org/officeDocument/2006/relationships/footer" Target="/word/footer1.xml" Id="R456ff2fd71cc4ee5" /></Relationships>
</file>