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5471660c74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1672f82fe94bb9"/>
      <w:footerReference xmlns:r="http://schemas.openxmlformats.org/officeDocument/2006/relationships" w:type="default" r:id="Re8d78f1aecb5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 INVEST AS   ·   Org.nr 988 950 939   ·   Kalvatrævegen 62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672f82fe94bb9" /><Relationship Type="http://schemas.openxmlformats.org/officeDocument/2006/relationships/footer" Target="/word/footer1.xml" Id="Re8d78f1aecb54dae" /></Relationships>
</file>