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f3f01edee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 INVEST AS</w:t>
      </w:r>
    </w:p>
    <w:sectPr>
      <w:headerReference xmlns:r="http://schemas.openxmlformats.org/officeDocument/2006/relationships" w:type="default" r:id="R4137008c05844cd0"/>
      <w:footerReference xmlns:r="http://schemas.openxmlformats.org/officeDocument/2006/relationships" w:type="default" r:id="R64d16b920e80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 INVEST AS   ·   Org.nr 988 950 939   ·   Kalvatrævegen 62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7008c05844cd0" /><Relationship Type="http://schemas.openxmlformats.org/officeDocument/2006/relationships/footer" Target="/word/footer1.xml" Id="R64d16b920e8046c3" /></Relationships>
</file>