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f7de92ce8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c02b6632cd41b0"/>
      <w:footerReference xmlns:r="http://schemas.openxmlformats.org/officeDocument/2006/relationships" w:type="default" r:id="R7a9d44038026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EAB INVEST AS   ·   Org.nr 988 962 325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02b6632cd41b0" /><Relationship Type="http://schemas.openxmlformats.org/officeDocument/2006/relationships/footer" Target="/word/footer1.xml" Id="R7a9d44038026414e" /></Relationships>
</file>