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0d752feb9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ANLEGG AS</w:t>
      </w:r>
    </w:p>
    <w:sectPr>
      <w:headerReference xmlns:r="http://schemas.openxmlformats.org/officeDocument/2006/relationships" w:type="default" r:id="R5cb6a52c99884548"/>
      <w:footerReference xmlns:r="http://schemas.openxmlformats.org/officeDocument/2006/relationships" w:type="default" r:id="R88991ad7708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ANLEGG AS   ·   Org.nr 988 964 131   ·   Studalen 4   ·   5417 STORD   ·   post@engelsenanlegg.no   ·   www.engelsenanlegg.no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a52c99884548" /><Relationship Type="http://schemas.openxmlformats.org/officeDocument/2006/relationships/footer" Target="/word/footer1.xml" Id="R88991ad7708544f7" /></Relationships>
</file>