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c3d3b22d8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EIKRE AS</w:t>
      </w:r>
    </w:p>
    <w:sectPr>
      <w:headerReference xmlns:r="http://schemas.openxmlformats.org/officeDocument/2006/relationships" w:type="default" r:id="R72ece56400954781"/>
      <w:footerReference xmlns:r="http://schemas.openxmlformats.org/officeDocument/2006/relationships" w:type="default" r:id="R1dfc0a06bca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ce56400954781" /><Relationship Type="http://schemas.openxmlformats.org/officeDocument/2006/relationships/footer" Target="/word/footer1.xml" Id="R1dfc0a06bca04d75" /></Relationships>
</file>