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d557938dd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fb6102f07b4f8a"/>
      <w:footerReference xmlns:r="http://schemas.openxmlformats.org/officeDocument/2006/relationships" w:type="default" r:id="R043de44de8194a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SNOTRA AS   ·   Org.nr 988 974 218   ·   c/o Hedvig Juell, Mosserødveien 61   ·   3226 SANDEFJORD   ·   helen@juell.org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b6102f07b4f8a" /><Relationship Type="http://schemas.openxmlformats.org/officeDocument/2006/relationships/footer" Target="/word/footer1.xml" Id="R043de44de8194a34" /></Relationships>
</file>