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36d523def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MELLEBYGG AS</w:t>
      </w:r>
    </w:p>
    <w:sectPr>
      <w:headerReference xmlns:r="http://schemas.openxmlformats.org/officeDocument/2006/relationships" w:type="default" r:id="R9e609d1e73e04e5c"/>
      <w:footerReference xmlns:r="http://schemas.openxmlformats.org/officeDocument/2006/relationships" w:type="default" r:id="R0b0a1c9c92b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MELLEBYGG AS   ·   Org.nr 988 975 699   ·   Hovdeveien 8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09d1e73e04e5c" /><Relationship Type="http://schemas.openxmlformats.org/officeDocument/2006/relationships/footer" Target="/word/footer1.xml" Id="R0b0a1c9c92b54601" /></Relationships>
</file>