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25e0f142b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MELLEBYGG AS</w:t>
      </w:r>
    </w:p>
    <w:sectPr>
      <w:headerReference xmlns:r="http://schemas.openxmlformats.org/officeDocument/2006/relationships" w:type="default" r:id="R5738fde40f0d422d"/>
      <w:footerReference xmlns:r="http://schemas.openxmlformats.org/officeDocument/2006/relationships" w:type="default" r:id="R7e49b3284749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MELLEBYGG AS   ·   Org.nr 988 975 699   ·   Hovdeveien 8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8fde40f0d422d" /><Relationship Type="http://schemas.openxmlformats.org/officeDocument/2006/relationships/footer" Target="/word/footer1.xml" Id="R7e49b32847494217" /></Relationships>
</file>