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f23d2821b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7927d117a4960"/>
      <w:footerReference xmlns:r="http://schemas.openxmlformats.org/officeDocument/2006/relationships" w:type="default" r:id="R58affbad91fe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HOLDING AS   ·   Org.nr 988 975 796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7927d117a4960" /><Relationship Type="http://schemas.openxmlformats.org/officeDocument/2006/relationships/footer" Target="/word/footer1.xml" Id="R58affbad91fe45b0" /></Relationships>
</file>