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88245143663461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Fagernes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OLI AS.</w:t>
      </w:r>
    </w:p>
    <w:sectPr>
      <w:headerReference xmlns:r="http://schemas.openxmlformats.org/officeDocument/2006/relationships" w:type="default" r:id="R2a33c21348b845d1"/>
      <w:footerReference xmlns:r="http://schemas.openxmlformats.org/officeDocument/2006/relationships" w:type="default" r:id="Rf07bbd929ab245e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OLI AS   ·   Org.nr 988 977 608   ·   c/o Olve Lie, Strand, Tyinvegen 487   ·   2900 FAGERNES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OLI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a33c21348b845d1" /><Relationship Type="http://schemas.openxmlformats.org/officeDocument/2006/relationships/footer" Target="/word/footer1.xml" Id="Rf07bbd929ab245e7" /></Relationships>
</file>