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4640c101e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HELHETSKONTROLL AS, org.nr 988 979 686,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HELHETSKONTROLL AS</w:t>
      </w:r>
    </w:p>
    <w:sectPr>
      <w:headerReference xmlns:r="http://schemas.openxmlformats.org/officeDocument/2006/relationships" w:type="default" r:id="R134483bc06e94907"/>
      <w:footerReference xmlns:r="http://schemas.openxmlformats.org/officeDocument/2006/relationships" w:type="default" r:id="R66c3cf04e0e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HELHETSKONTROLL AS   ·   Org.nr 988 979 686   ·   Munkedamsveien 45D   ·   0250 OSLO   ·   post@helhetskontroll.no   ·   www.helhetskontroll.no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HELHETSKONTROLL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483bc06e94907" /><Relationship Type="http://schemas.openxmlformats.org/officeDocument/2006/relationships/footer" Target="/word/footer1.xml" Id="R66c3cf04e0ea410c" /></Relationships>
</file>