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97dd7d3c3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HELHETSKONTROLL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HELHETSKONTROLL AS</w:t>
      </w:r>
    </w:p>
    <w:sectPr>
      <w:headerReference xmlns:r="http://schemas.openxmlformats.org/officeDocument/2006/relationships" w:type="default" r:id="Rbfd2febb67f84584"/>
      <w:footerReference xmlns:r="http://schemas.openxmlformats.org/officeDocument/2006/relationships" w:type="default" r:id="R9b8a6a807079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HELHETSKONTROLL AS   ·   Org.nr 988 979 686   ·   Munkedamsveien 45D   ·   0250 OSLO   ·   post@helhetskontroll.no   ·   www.helhetskontroll.no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HELHETSKONTROLL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2febb67f84584" /><Relationship Type="http://schemas.openxmlformats.org/officeDocument/2006/relationships/footer" Target="/word/footer1.xml" Id="R9b8a6a8070794ef5" /></Relationships>
</file>