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58c6a03d0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HELHETSKONTROLL AS</w:t>
      </w:r>
    </w:p>
    <w:sectPr>
      <w:headerReference xmlns:r="http://schemas.openxmlformats.org/officeDocument/2006/relationships" w:type="default" r:id="R2d17ca0af8d84b89"/>
      <w:footerReference xmlns:r="http://schemas.openxmlformats.org/officeDocument/2006/relationships" w:type="default" r:id="R67ab0a22efec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HELHETSKONTROLL AS   ·   Org.nr 988 979 686   ·   Munkedamsveien 45D   ·   0250 OSLO   ·   post@helhetskontroll.no   ·   www.helhetskontroll.no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HELHETSKONTROLL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7ca0af8d84b89" /><Relationship Type="http://schemas.openxmlformats.org/officeDocument/2006/relationships/footer" Target="/word/footer1.xml" Id="R67ab0a22efec4dcc" /></Relationships>
</file>