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611ac2f17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TROJA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TROJA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d0a1c72f64363"/>
      <w:footerReference xmlns:r="http://schemas.openxmlformats.org/officeDocument/2006/relationships" w:type="default" r:id="Rdb6556fa4a69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TROJA INVESTMENT AS   ·   Org.nr 988 986 895   ·   c/o Thor Ydse, Sanden 12   ·   3264 LARVIK   ·   Tlf. 33 18 83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TROJA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0a1c72f64363" /><Relationship Type="http://schemas.openxmlformats.org/officeDocument/2006/relationships/footer" Target="/word/footer1.xml" Id="Rdb6556fa4a694425" /></Relationships>
</file>