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991782a41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STENBORG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STENBORG AS</w:t>
      </w:r>
    </w:p>
    <w:sectPr>
      <w:headerReference xmlns:r="http://schemas.openxmlformats.org/officeDocument/2006/relationships" w:type="default" r:id="R2cd3264716a64e72"/>
      <w:footerReference xmlns:r="http://schemas.openxmlformats.org/officeDocument/2006/relationships" w:type="default" r:id="Rbd3bf5036cd7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STENBORG AS   ·   Org.nr 988 991 104   ·   Hjelsenglia 4   ·   7509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3264716a64e72" /><Relationship Type="http://schemas.openxmlformats.org/officeDocument/2006/relationships/footer" Target="/word/footer1.xml" Id="Rbd3bf5036cd74997" /></Relationships>
</file>