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f059d890741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6ea8c52f8c4512"/>
      <w:footerReference xmlns:r="http://schemas.openxmlformats.org/officeDocument/2006/relationships" w:type="default" r:id="Re18830bb0f03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A-HOLDING AS   ·   Org.nr 989 004 298   ·   Åsevegen 23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ea8c52f8c4512" /><Relationship Type="http://schemas.openxmlformats.org/officeDocument/2006/relationships/footer" Target="/word/footer1.xml" Id="Re18830bb0f034f83" /></Relationships>
</file>