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8a87b8cb5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A-HOLDING AS</w:t>
      </w:r>
    </w:p>
    <w:sectPr>
      <w:headerReference xmlns:r="http://schemas.openxmlformats.org/officeDocument/2006/relationships" w:type="default" r:id="Re7204f5841414e1c"/>
      <w:footerReference xmlns:r="http://schemas.openxmlformats.org/officeDocument/2006/relationships" w:type="default" r:id="R700233512838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A-HOLDING AS   ·   Org.nr 989 004 298   ·   Åsevegen 23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04f5841414e1c" /><Relationship Type="http://schemas.openxmlformats.org/officeDocument/2006/relationships/footer" Target="/word/footer1.xml" Id="R700233512838407a" /></Relationships>
</file>