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0e30accf694f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Skage I Namdalen,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AARMO'S PRE BYGG AS</w:t>
      </w:r>
    </w:p>
    <w:sectPr>
      <w:headerReference xmlns:r="http://schemas.openxmlformats.org/officeDocument/2006/relationships" w:type="default" r:id="R23934f7f4aa048c4"/>
      <w:footerReference xmlns:r="http://schemas.openxmlformats.org/officeDocument/2006/relationships" w:type="default" r:id="R250318f710394c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AARMO'S PRE BYGG AS   ·   Org.nr 989 005 170   ·   Heiabakkan 104   ·   7860 SKAGE I NAMDALEN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AARMO'S PRE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934f7f4aa048c4" /><Relationship Type="http://schemas.openxmlformats.org/officeDocument/2006/relationships/footer" Target="/word/footer1.xml" Id="R250318f710394cd2" /></Relationships>
</file>