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f97f8149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HOLDING AS</w:t>
      </w:r>
    </w:p>
    <w:sectPr>
      <w:headerReference xmlns:r="http://schemas.openxmlformats.org/officeDocument/2006/relationships" w:type="default" r:id="R9d5132dc2f86466b"/>
      <w:footerReference xmlns:r="http://schemas.openxmlformats.org/officeDocument/2006/relationships" w:type="default" r:id="R940476744dd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132dc2f86466b" /><Relationship Type="http://schemas.openxmlformats.org/officeDocument/2006/relationships/footer" Target="/word/footer1.xml" Id="R940476744ddd4c86" /></Relationships>
</file>