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e917bbb42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KSH INVEST AS</w:t>
      </w:r>
    </w:p>
    <w:sectPr>
      <w:headerReference xmlns:r="http://schemas.openxmlformats.org/officeDocument/2006/relationships" w:type="default" r:id="R69bd002dc7c84ecc"/>
      <w:footerReference xmlns:r="http://schemas.openxmlformats.org/officeDocument/2006/relationships" w:type="default" r:id="Rb775f3fe7642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KSH INVEST AS   ·   Org.nr 989 010 549   ·   c/o Terje Stangeland, Telthusveien 26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d002dc7c84ecc" /><Relationship Type="http://schemas.openxmlformats.org/officeDocument/2006/relationships/footer" Target="/word/footer1.xml" Id="Rb775f3fe76424696" /></Relationships>
</file>