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d2552315a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ICECUBE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ICECUBE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7a0cc62214ff8"/>
      <w:footerReference xmlns:r="http://schemas.openxmlformats.org/officeDocument/2006/relationships" w:type="default" r:id="Rd4ee9463aecf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ICECUBE INVEST AS   ·   Org.nr 989 011 790   ·   Lørenveien 59B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ICECUBE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7a0cc62214ff8" /><Relationship Type="http://schemas.openxmlformats.org/officeDocument/2006/relationships/footer" Target="/word/footer1.xml" Id="Rd4ee9463aecf47f9" /></Relationships>
</file>