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d257ccb98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FOLLESTAD MASKIN AS</w:t>
      </w:r>
    </w:p>
    <w:sectPr>
      <w:headerReference xmlns:r="http://schemas.openxmlformats.org/officeDocument/2006/relationships" w:type="default" r:id="R4ed0ccd0317e41ed"/>
      <w:footerReference xmlns:r="http://schemas.openxmlformats.org/officeDocument/2006/relationships" w:type="default" r:id="R8f1dbfd675fa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FOLLESTAD MASKIN AS   ·   Org.nr 989 014 609   ·   Follestadveien 4   ·   3474 ÅROS   ·   Tlf. 31 29 26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0ccd0317e41ed" /><Relationship Type="http://schemas.openxmlformats.org/officeDocument/2006/relationships/footer" Target="/word/footer1.xml" Id="R8f1dbfd675fa45d6" /></Relationships>
</file>