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0ac25aba4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31a5456ea48cb"/>
      <w:footerReference xmlns:r="http://schemas.openxmlformats.org/officeDocument/2006/relationships" w:type="default" r:id="R73f39bb61c96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SULLAND HOLDING AS   ·   Org.nr 989 015 729   ·   Hadelandsvegen 1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31a5456ea48cb" /><Relationship Type="http://schemas.openxmlformats.org/officeDocument/2006/relationships/footer" Target="/word/footer1.xml" Id="R73f39bb61c964a26" /></Relationships>
</file>