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ee1905d7a54b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SULLAND HOLDING AS</w:t>
      </w:r>
    </w:p>
    <w:sectPr>
      <w:headerReference xmlns:r="http://schemas.openxmlformats.org/officeDocument/2006/relationships" w:type="default" r:id="Rba0297d23c9d4f60"/>
      <w:footerReference xmlns:r="http://schemas.openxmlformats.org/officeDocument/2006/relationships" w:type="default" r:id="R69a754cf922548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SULLAND HOLDING AS   ·   Org.nr 989 015 729   ·   Hadelandsvegen 1   ·   2816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SULLAND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0297d23c9d4f60" /><Relationship Type="http://schemas.openxmlformats.org/officeDocument/2006/relationships/footer" Target="/word/footer1.xml" Id="R69a754cf92254839" /></Relationships>
</file>