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6cf4956f1847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SJØELINE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SJØELINE AS</w:t>
      </w:r>
    </w:p>
    <w:sectPr>
      <w:headerReference xmlns:r="http://schemas.openxmlformats.org/officeDocument/2006/relationships" w:type="default" r:id="R0ef2d7b5145d48f9"/>
      <w:footerReference xmlns:r="http://schemas.openxmlformats.org/officeDocument/2006/relationships" w:type="default" r:id="R160cba293c9d43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SJØELINE AS   ·   Org.nr 989 022 318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SJØELINE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f2d7b5145d48f9" /><Relationship Type="http://schemas.openxmlformats.org/officeDocument/2006/relationships/footer" Target="/word/footer1.xml" Id="R160cba293c9d438c" /></Relationships>
</file>