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7535874fb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 LUNDE MASKIN AS</w:t>
      </w:r>
    </w:p>
    <w:sectPr>
      <w:headerReference xmlns:r="http://schemas.openxmlformats.org/officeDocument/2006/relationships" w:type="default" r:id="Rc27ea8e8ca604ec2"/>
      <w:footerReference xmlns:r="http://schemas.openxmlformats.org/officeDocument/2006/relationships" w:type="default" r:id="R1ddebbb433c3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 LUNDE MASKIN AS   ·   Org.nr 989 024 574   ·   Moldasida 582   ·   6887 LÆRDAL   ·   Tlf. 57 66 91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 LUNDE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ea8e8ca604ec2" /><Relationship Type="http://schemas.openxmlformats.org/officeDocument/2006/relationships/footer" Target="/word/footer1.xml" Id="R1ddebbb433c34a31" /></Relationships>
</file>