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a9cd94fc749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GUAHLOS HOLDING AS</w:t>
      </w:r>
    </w:p>
    <w:sectPr>
      <w:headerReference xmlns:r="http://schemas.openxmlformats.org/officeDocument/2006/relationships" w:type="default" r:id="Rb8414d5695df4b0f"/>
      <w:footerReference xmlns:r="http://schemas.openxmlformats.org/officeDocument/2006/relationships" w:type="default" r:id="R3cb211d431f2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GUAHLOS HOLDING AS   ·   Org.nr 989 026 569   ·   Thorsholmen 26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GUAHLOS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14d5695df4b0f" /><Relationship Type="http://schemas.openxmlformats.org/officeDocument/2006/relationships/footer" Target="/word/footer1.xml" Id="R3cb211d431f2495a" /></Relationships>
</file>