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6a881e638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a581a20ca4def"/>
      <w:footerReference xmlns:r="http://schemas.openxmlformats.org/officeDocument/2006/relationships" w:type="default" r:id="R3b8753ae4f01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SAKA AS   ·   Org.nr 989 029 770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a581a20ca4def" /><Relationship Type="http://schemas.openxmlformats.org/officeDocument/2006/relationships/footer" Target="/word/footer1.xml" Id="R3b8753ae4f0142d6" /></Relationships>
</file>