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7105f40d0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&amp; A HOLDING AS</w:t>
      </w:r>
    </w:p>
    <w:sectPr>
      <w:headerReference xmlns:r="http://schemas.openxmlformats.org/officeDocument/2006/relationships" w:type="default" r:id="R54a4a9bbd402443d"/>
      <w:footerReference xmlns:r="http://schemas.openxmlformats.org/officeDocument/2006/relationships" w:type="default" r:id="Ra7d5eed94c0d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&amp; A HOLDING AS   ·   Org.nr 989 034 871   ·   Ringstabekkveien 67B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&amp;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4a9bbd402443d" /><Relationship Type="http://schemas.openxmlformats.org/officeDocument/2006/relationships/footer" Target="/word/footer1.xml" Id="Ra7d5eed94c0d4ac3" /></Relationships>
</file>