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5b8063cee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AS</w:t>
      </w:r>
    </w:p>
    <w:sectPr>
      <w:headerReference xmlns:r="http://schemas.openxmlformats.org/officeDocument/2006/relationships" w:type="default" r:id="R9683caad1f4e4743"/>
      <w:footerReference xmlns:r="http://schemas.openxmlformats.org/officeDocument/2006/relationships" w:type="default" r:id="R14e35e672810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AS   ·   Org.nr 989 035 576   ·   9310 SØRREISA   ·   Tlf. 77 86 20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3caad1f4e4743" /><Relationship Type="http://schemas.openxmlformats.org/officeDocument/2006/relationships/footer" Target="/word/footer1.xml" Id="R14e35e6728104668" /></Relationships>
</file>