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b48f93e2e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AS</w:t>
      </w:r>
    </w:p>
    <w:sectPr>
      <w:headerReference xmlns:r="http://schemas.openxmlformats.org/officeDocument/2006/relationships" w:type="default" r:id="R7e07928e10f44585"/>
      <w:footerReference xmlns:r="http://schemas.openxmlformats.org/officeDocument/2006/relationships" w:type="default" r:id="R6955f80aac6e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AS   ·   Org.nr 989 035 576   ·   9310 SØRREISA   ·   Tlf. 77 86 20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7928e10f44585" /><Relationship Type="http://schemas.openxmlformats.org/officeDocument/2006/relationships/footer" Target="/word/footer1.xml" Id="R6955f80aac6e48e3" /></Relationships>
</file>