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f233a519f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ANDA HOLDING AS</w:t>
      </w:r>
    </w:p>
    <w:sectPr>
      <w:headerReference xmlns:r="http://schemas.openxmlformats.org/officeDocument/2006/relationships" w:type="default" r:id="R676cce10f0654916"/>
      <w:footerReference xmlns:r="http://schemas.openxmlformats.org/officeDocument/2006/relationships" w:type="default" r:id="R62d323274269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ANDA HOLDING AS   ·   Org.nr 989 037 404   ·   Steingata 95   ·   4023 STAVANGER   ·   trygve@andaholding.no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cce10f0654916" /><Relationship Type="http://schemas.openxmlformats.org/officeDocument/2006/relationships/footer" Target="/word/footer1.xml" Id="R62d3232742694f87" /></Relationships>
</file>