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1c4d4ce3a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SAINVI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SAINVI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9612469cd4cdc"/>
      <w:footerReference xmlns:r="http://schemas.openxmlformats.org/officeDocument/2006/relationships" w:type="default" r:id="Ref3b3dc1cea4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SAINVI AS   ·   Org.nr 989 037 676   ·   Holmestrandsveien 34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9612469cd4cdc" /><Relationship Type="http://schemas.openxmlformats.org/officeDocument/2006/relationships/footer" Target="/word/footer1.xml" Id="Ref3b3dc1cea44c38" /></Relationships>
</file>