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6001255d0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SPRINGAR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SPRINGAR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194d3ade94920"/>
      <w:footerReference xmlns:r="http://schemas.openxmlformats.org/officeDocument/2006/relationships" w:type="default" r:id="Ra8745de7b14b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SPRINGAR AS   ·   Org.nr 989 037 935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194d3ade94920" /><Relationship Type="http://schemas.openxmlformats.org/officeDocument/2006/relationships/footer" Target="/word/footer1.xml" Id="Ra8745de7b14b41dd" /></Relationships>
</file>