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7971e3d0e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91c395b5941e7"/>
      <w:footerReference xmlns:r="http://schemas.openxmlformats.org/officeDocument/2006/relationships" w:type="default" r:id="R645793cf3b6c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ERDAL INVEST AS   ·   Org.nr 989 047 760   ·   Naustdalsvegen 1B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91c395b5941e7" /><Relationship Type="http://schemas.openxmlformats.org/officeDocument/2006/relationships/footer" Target="/word/footer1.xml" Id="R645793cf3b6c4727" /></Relationships>
</file>