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17d72e98945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00e567bdbb4857"/>
      <w:footerReference xmlns:r="http://schemas.openxmlformats.org/officeDocument/2006/relationships" w:type="default" r:id="R915ed4bbbfb6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SELVIK AS   ·   Org.nr 989 049 518   ·   Bruksenhetsnummer H0502, Langebruvegen 25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0e567bdbb4857" /><Relationship Type="http://schemas.openxmlformats.org/officeDocument/2006/relationships/footer" Target="/word/footer1.xml" Id="R915ed4bbbfb6486a" /></Relationships>
</file>