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dd1122fa045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THRANE-STEEN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THRANE-STEEN FORVALTNING AS</w:t>
      </w:r>
    </w:p>
    <w:sectPr>
      <w:headerReference xmlns:r="http://schemas.openxmlformats.org/officeDocument/2006/relationships" w:type="default" r:id="Rb791a8c0278e4951"/>
      <w:footerReference xmlns:r="http://schemas.openxmlformats.org/officeDocument/2006/relationships" w:type="default" r:id="R8f77e778917a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THRANE-STEEN FORVALTNING AS   ·   Org.nr 989 052 187   ·   Grevegården 24A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THRANE-STEEN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1a8c0278e4951" /><Relationship Type="http://schemas.openxmlformats.org/officeDocument/2006/relationships/footer" Target="/word/footer1.xml" Id="R8f77e778917a424c" /></Relationships>
</file>