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53269cb5b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ARNSTEIN'S EIENDOMSSERVICE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ARNSTEIN'S EIENDOMSSERVICE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ARNSTEIN'S EIENDOMSSERVICE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a138f1076fa4f9c"/>
      <w:footerReference xmlns:r="http://schemas.openxmlformats.org/officeDocument/2006/relationships" w:type="default" r:id="Rfccf0e54017e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38f1076fa4f9c" /><Relationship Type="http://schemas.openxmlformats.org/officeDocument/2006/relationships/footer" Target="/word/footer1.xml" Id="Rfccf0e54017e43d5" /></Relationships>
</file>