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3e03f17ae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MAGNUM AS</w:t>
      </w:r>
    </w:p>
    <w:sectPr>
      <w:headerReference xmlns:r="http://schemas.openxmlformats.org/officeDocument/2006/relationships" w:type="default" r:id="R904162b4c0bd4a35"/>
      <w:footerReference xmlns:r="http://schemas.openxmlformats.org/officeDocument/2006/relationships" w:type="default" r:id="R111ba62094b6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162b4c0bd4a35" /><Relationship Type="http://schemas.openxmlformats.org/officeDocument/2006/relationships/footer" Target="/word/footer1.xml" Id="R111ba62094b646d7" /></Relationships>
</file>