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485c0458a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MAGNUM AS</w:t>
      </w:r>
    </w:p>
    <w:sectPr>
      <w:headerReference xmlns:r="http://schemas.openxmlformats.org/officeDocument/2006/relationships" w:type="default" r:id="R6d487b13754f4d8c"/>
      <w:footerReference xmlns:r="http://schemas.openxmlformats.org/officeDocument/2006/relationships" w:type="default" r:id="Re882dba66591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MAGNUM AS   ·   Org.nr 989 060 813   ·   Ola Setroms veg 10D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87b13754f4d8c" /><Relationship Type="http://schemas.openxmlformats.org/officeDocument/2006/relationships/footer" Target="/word/footer1.xml" Id="Re882dba665914bb9" /></Relationships>
</file>