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d3d56d57b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ÅGE HAVERSTAD AS</w:t>
      </w:r>
    </w:p>
    <w:sectPr>
      <w:headerReference xmlns:r="http://schemas.openxmlformats.org/officeDocument/2006/relationships" w:type="default" r:id="Rc49adf93500b4387"/>
      <w:footerReference xmlns:r="http://schemas.openxmlformats.org/officeDocument/2006/relationships" w:type="default" r:id="R082f8ed6421e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ÅGE HAVERSTAD AS   ·   Org.nr 989 063 030   ·   Servicevegen 41   ·   2640 VINSTRA   ·   post@aage-haverstad.no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ÅGE HAVERSTAD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adf93500b4387" /><Relationship Type="http://schemas.openxmlformats.org/officeDocument/2006/relationships/footer" Target="/word/footer1.xml" Id="R082f8ed6421e4d96" /></Relationships>
</file>